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6301B0" w14:paraId="4F91D83B" w14:textId="77777777" w:rsidTr="006301B0">
        <w:tc>
          <w:tcPr>
            <w:tcW w:w="5954" w:type="dxa"/>
          </w:tcPr>
          <w:p w14:paraId="5AF46FD5" w14:textId="77777777" w:rsidR="006301B0" w:rsidRPr="00384ADD" w:rsidRDefault="006301B0" w:rsidP="006301B0">
            <w:pPr>
              <w:pStyle w:val="Title"/>
              <w:rPr>
                <w:color w:val="auto"/>
                <w:sz w:val="40"/>
                <w:szCs w:val="40"/>
              </w:rPr>
            </w:pPr>
            <w:r w:rsidRPr="00384ADD">
              <w:rPr>
                <w:sz w:val="40"/>
                <w:szCs w:val="40"/>
              </w:rPr>
              <w:t>MOU BLUE card undertaking form</w:t>
            </w:r>
          </w:p>
        </w:tc>
        <w:tc>
          <w:tcPr>
            <w:tcW w:w="2817" w:type="dxa"/>
          </w:tcPr>
          <w:sdt>
            <w:sdtPr>
              <w:rPr>
                <w:sz w:val="18"/>
                <w:szCs w:val="18"/>
              </w:rPr>
              <w:alias w:val="Date"/>
              <w:tag w:val="Date"/>
              <w:id w:val="-264776082"/>
              <w:placeholder>
                <w:docPart w:val="C573A9204FAF4D2CA8BA342E36047EFB"/>
              </w:placeholder>
              <w:date>
                <w:dateFormat w:val="dd MMMM yyyy"/>
                <w:lid w:val="en-GB"/>
                <w:storeMappedDataAs w:val="dateTime"/>
                <w:calendar w:val="gregorian"/>
              </w:date>
            </w:sdtPr>
            <w:sdtContent>
              <w:p w14:paraId="6E73124C" w14:textId="77777777" w:rsidR="006301B0" w:rsidRPr="00373C1E" w:rsidRDefault="006301B0" w:rsidP="006301B0">
                <w:pPr>
                  <w:jc w:val="right"/>
                  <w:rPr>
                    <w:sz w:val="18"/>
                    <w:szCs w:val="18"/>
                  </w:rPr>
                </w:pPr>
                <w:r w:rsidRPr="00D46F2D">
                  <w:rPr>
                    <w:sz w:val="18"/>
                    <w:szCs w:val="18"/>
                  </w:rPr>
                  <w:t>[</w:t>
                </w:r>
                <w:r w:rsidRPr="005D5548">
                  <w:rPr>
                    <w:sz w:val="18"/>
                    <w:szCs w:val="18"/>
                  </w:rPr>
                  <w:t>Insert date</w:t>
                </w:r>
                <w:r w:rsidRPr="00D46F2D">
                  <w:rPr>
                    <w:sz w:val="18"/>
                    <w:szCs w:val="18"/>
                  </w:rPr>
                  <w:t>]</w:t>
                </w:r>
              </w:p>
            </w:sdtContent>
          </w:sdt>
        </w:tc>
      </w:tr>
    </w:tbl>
    <w:p w14:paraId="29213B8F" w14:textId="77777777" w:rsidR="00AB3D14" w:rsidRDefault="00AB3D14" w:rsidP="008141FA"/>
    <w:p w14:paraId="7AF6948B" w14:textId="77777777" w:rsidR="00384ADD" w:rsidRDefault="00384ADD" w:rsidP="008141FA"/>
    <w:tbl>
      <w:tblPr>
        <w:tblStyle w:val="TableGrid"/>
        <w:tblW w:w="0" w:type="auto"/>
        <w:tblLook w:val="04A0" w:firstRow="1" w:lastRow="0" w:firstColumn="1" w:lastColumn="0" w:noHBand="0" w:noVBand="1"/>
      </w:tblPr>
      <w:tblGrid>
        <w:gridCol w:w="2287"/>
        <w:gridCol w:w="1685"/>
        <w:gridCol w:w="1557"/>
        <w:gridCol w:w="1557"/>
        <w:gridCol w:w="1685"/>
      </w:tblGrid>
      <w:tr w:rsidR="00384ADD" w14:paraId="5FF6D2C1" w14:textId="77777777" w:rsidTr="006301B0">
        <w:trPr>
          <w:trHeight w:val="578"/>
        </w:trPr>
        <w:tc>
          <w:tcPr>
            <w:tcW w:w="2287" w:type="dxa"/>
          </w:tcPr>
          <w:p w14:paraId="60AD9028" w14:textId="77777777" w:rsidR="00384ADD" w:rsidRPr="00246B07" w:rsidRDefault="00384ADD" w:rsidP="00977DC7">
            <w:r w:rsidRPr="00246B07">
              <w:t>Name of vessel(s):</w:t>
            </w:r>
          </w:p>
        </w:tc>
        <w:tc>
          <w:tcPr>
            <w:tcW w:w="1685" w:type="dxa"/>
          </w:tcPr>
          <w:p w14:paraId="7D802B84" w14:textId="77777777" w:rsidR="00384ADD" w:rsidRDefault="00384ADD" w:rsidP="00977DC7"/>
        </w:tc>
        <w:tc>
          <w:tcPr>
            <w:tcW w:w="1557" w:type="dxa"/>
          </w:tcPr>
          <w:p w14:paraId="391250C1" w14:textId="77777777" w:rsidR="00384ADD" w:rsidRDefault="00384ADD" w:rsidP="00977DC7"/>
        </w:tc>
        <w:tc>
          <w:tcPr>
            <w:tcW w:w="1557" w:type="dxa"/>
          </w:tcPr>
          <w:p w14:paraId="0EB0C1E0" w14:textId="77777777" w:rsidR="00384ADD" w:rsidRDefault="00384ADD" w:rsidP="00977DC7"/>
        </w:tc>
        <w:tc>
          <w:tcPr>
            <w:tcW w:w="1685" w:type="dxa"/>
          </w:tcPr>
          <w:p w14:paraId="2E0A65F9" w14:textId="77777777" w:rsidR="00384ADD" w:rsidRDefault="00384ADD" w:rsidP="00977DC7"/>
        </w:tc>
      </w:tr>
      <w:tr w:rsidR="00384ADD" w14:paraId="28E774D8" w14:textId="77777777" w:rsidTr="006301B0">
        <w:trPr>
          <w:trHeight w:val="578"/>
        </w:trPr>
        <w:tc>
          <w:tcPr>
            <w:tcW w:w="2287" w:type="dxa"/>
          </w:tcPr>
          <w:p w14:paraId="1B001307" w14:textId="77777777" w:rsidR="00384ADD" w:rsidRDefault="00384ADD" w:rsidP="00977DC7">
            <w:r w:rsidRPr="00246B07">
              <w:t>Type of Certificate</w:t>
            </w:r>
          </w:p>
        </w:tc>
        <w:tc>
          <w:tcPr>
            <w:tcW w:w="1685" w:type="dxa"/>
          </w:tcPr>
          <w:p w14:paraId="6CE6B002" w14:textId="77777777" w:rsidR="00384ADD" w:rsidRDefault="00384ADD" w:rsidP="00977DC7"/>
        </w:tc>
        <w:tc>
          <w:tcPr>
            <w:tcW w:w="1557" w:type="dxa"/>
          </w:tcPr>
          <w:p w14:paraId="68FB2CF8" w14:textId="77777777" w:rsidR="00384ADD" w:rsidRDefault="00384ADD" w:rsidP="00977DC7"/>
        </w:tc>
        <w:tc>
          <w:tcPr>
            <w:tcW w:w="1557" w:type="dxa"/>
          </w:tcPr>
          <w:p w14:paraId="06F903D5" w14:textId="77777777" w:rsidR="00384ADD" w:rsidRDefault="00384ADD" w:rsidP="00977DC7"/>
        </w:tc>
        <w:tc>
          <w:tcPr>
            <w:tcW w:w="1685" w:type="dxa"/>
          </w:tcPr>
          <w:p w14:paraId="1A14BEC6" w14:textId="77777777" w:rsidR="00384ADD" w:rsidRDefault="00384ADD" w:rsidP="00977DC7"/>
        </w:tc>
      </w:tr>
      <w:tr w:rsidR="00384ADD" w14:paraId="468B0F38" w14:textId="77777777" w:rsidTr="006301B0">
        <w:trPr>
          <w:trHeight w:val="578"/>
        </w:trPr>
        <w:tc>
          <w:tcPr>
            <w:tcW w:w="2287" w:type="dxa"/>
          </w:tcPr>
          <w:p w14:paraId="527A3DD0" w14:textId="77777777" w:rsidR="00384ADD" w:rsidRDefault="00384ADD" w:rsidP="00977DC7">
            <w:r>
              <w:t>IMO:</w:t>
            </w:r>
          </w:p>
        </w:tc>
        <w:tc>
          <w:tcPr>
            <w:tcW w:w="1685" w:type="dxa"/>
          </w:tcPr>
          <w:p w14:paraId="36A22902" w14:textId="77777777" w:rsidR="00384ADD" w:rsidRDefault="00384ADD" w:rsidP="00977DC7"/>
        </w:tc>
        <w:tc>
          <w:tcPr>
            <w:tcW w:w="1557" w:type="dxa"/>
          </w:tcPr>
          <w:p w14:paraId="060C0068" w14:textId="77777777" w:rsidR="00384ADD" w:rsidRDefault="00384ADD" w:rsidP="00977DC7"/>
        </w:tc>
        <w:tc>
          <w:tcPr>
            <w:tcW w:w="1557" w:type="dxa"/>
          </w:tcPr>
          <w:p w14:paraId="15783E9F" w14:textId="77777777" w:rsidR="00384ADD" w:rsidRDefault="00384ADD" w:rsidP="00977DC7"/>
        </w:tc>
        <w:tc>
          <w:tcPr>
            <w:tcW w:w="1685" w:type="dxa"/>
          </w:tcPr>
          <w:p w14:paraId="41070D03" w14:textId="77777777" w:rsidR="00384ADD" w:rsidRDefault="00384ADD" w:rsidP="00977DC7"/>
        </w:tc>
      </w:tr>
      <w:tr w:rsidR="00384ADD" w14:paraId="5EEDEF82" w14:textId="77777777" w:rsidTr="006301B0">
        <w:trPr>
          <w:trHeight w:val="578"/>
        </w:trPr>
        <w:tc>
          <w:tcPr>
            <w:tcW w:w="2287" w:type="dxa"/>
          </w:tcPr>
          <w:p w14:paraId="5FD3BD18" w14:textId="77777777" w:rsidR="00384ADD" w:rsidRDefault="00384ADD" w:rsidP="00977DC7">
            <w:r>
              <w:t>Call sign:</w:t>
            </w:r>
          </w:p>
        </w:tc>
        <w:tc>
          <w:tcPr>
            <w:tcW w:w="1685" w:type="dxa"/>
          </w:tcPr>
          <w:p w14:paraId="590A352F" w14:textId="77777777" w:rsidR="00384ADD" w:rsidRDefault="00384ADD" w:rsidP="00977DC7"/>
        </w:tc>
        <w:tc>
          <w:tcPr>
            <w:tcW w:w="1557" w:type="dxa"/>
          </w:tcPr>
          <w:p w14:paraId="77A72263" w14:textId="77777777" w:rsidR="00384ADD" w:rsidRDefault="00384ADD" w:rsidP="00977DC7"/>
        </w:tc>
        <w:tc>
          <w:tcPr>
            <w:tcW w:w="1557" w:type="dxa"/>
          </w:tcPr>
          <w:p w14:paraId="61DF39C2" w14:textId="77777777" w:rsidR="00384ADD" w:rsidRDefault="00384ADD" w:rsidP="00977DC7"/>
        </w:tc>
        <w:tc>
          <w:tcPr>
            <w:tcW w:w="1685" w:type="dxa"/>
          </w:tcPr>
          <w:p w14:paraId="4BB7A2D0" w14:textId="77777777" w:rsidR="00384ADD" w:rsidRDefault="00384ADD" w:rsidP="00977DC7"/>
        </w:tc>
      </w:tr>
      <w:tr w:rsidR="00384ADD" w14:paraId="3981EA83" w14:textId="77777777" w:rsidTr="006301B0">
        <w:trPr>
          <w:trHeight w:val="578"/>
        </w:trPr>
        <w:tc>
          <w:tcPr>
            <w:tcW w:w="2287" w:type="dxa"/>
          </w:tcPr>
          <w:p w14:paraId="690A4848" w14:textId="77777777" w:rsidR="00384ADD" w:rsidRDefault="00384ADD" w:rsidP="00977DC7">
            <w:r>
              <w:t>Port of registry:</w:t>
            </w:r>
          </w:p>
        </w:tc>
        <w:tc>
          <w:tcPr>
            <w:tcW w:w="1685" w:type="dxa"/>
          </w:tcPr>
          <w:p w14:paraId="4A83EE3D" w14:textId="77777777" w:rsidR="00384ADD" w:rsidRDefault="00384ADD" w:rsidP="00977DC7"/>
        </w:tc>
        <w:tc>
          <w:tcPr>
            <w:tcW w:w="1557" w:type="dxa"/>
          </w:tcPr>
          <w:p w14:paraId="42576C35" w14:textId="77777777" w:rsidR="00384ADD" w:rsidRDefault="00384ADD" w:rsidP="00977DC7"/>
        </w:tc>
        <w:tc>
          <w:tcPr>
            <w:tcW w:w="1557" w:type="dxa"/>
          </w:tcPr>
          <w:p w14:paraId="2EDF0320" w14:textId="77777777" w:rsidR="00384ADD" w:rsidRDefault="00384ADD" w:rsidP="00977DC7"/>
        </w:tc>
        <w:tc>
          <w:tcPr>
            <w:tcW w:w="1685" w:type="dxa"/>
          </w:tcPr>
          <w:p w14:paraId="3C879C3F" w14:textId="77777777" w:rsidR="00384ADD" w:rsidRDefault="00384ADD" w:rsidP="00977DC7"/>
        </w:tc>
      </w:tr>
      <w:tr w:rsidR="00384ADD" w14:paraId="58B030FE" w14:textId="77777777" w:rsidTr="006301B0">
        <w:trPr>
          <w:trHeight w:val="578"/>
        </w:trPr>
        <w:tc>
          <w:tcPr>
            <w:tcW w:w="2287" w:type="dxa"/>
          </w:tcPr>
          <w:p w14:paraId="480E8452" w14:textId="77777777" w:rsidR="00384ADD" w:rsidRDefault="00384ADD" w:rsidP="00977DC7">
            <w:r>
              <w:t>Flag:</w:t>
            </w:r>
          </w:p>
        </w:tc>
        <w:tc>
          <w:tcPr>
            <w:tcW w:w="1685" w:type="dxa"/>
          </w:tcPr>
          <w:p w14:paraId="6FF72ABB" w14:textId="77777777" w:rsidR="00384ADD" w:rsidRDefault="00384ADD" w:rsidP="00977DC7"/>
        </w:tc>
        <w:tc>
          <w:tcPr>
            <w:tcW w:w="1557" w:type="dxa"/>
          </w:tcPr>
          <w:p w14:paraId="782F4C2E" w14:textId="77777777" w:rsidR="00384ADD" w:rsidRDefault="00384ADD" w:rsidP="00977DC7"/>
        </w:tc>
        <w:tc>
          <w:tcPr>
            <w:tcW w:w="1557" w:type="dxa"/>
          </w:tcPr>
          <w:p w14:paraId="498A717A" w14:textId="77777777" w:rsidR="00384ADD" w:rsidRDefault="00384ADD" w:rsidP="00977DC7"/>
        </w:tc>
        <w:tc>
          <w:tcPr>
            <w:tcW w:w="1685" w:type="dxa"/>
          </w:tcPr>
          <w:p w14:paraId="5F303D65" w14:textId="77777777" w:rsidR="00384ADD" w:rsidRDefault="00384ADD" w:rsidP="00977DC7"/>
        </w:tc>
      </w:tr>
      <w:tr w:rsidR="00384ADD" w14:paraId="69326A4E" w14:textId="77777777" w:rsidTr="006301B0">
        <w:trPr>
          <w:trHeight w:val="578"/>
        </w:trPr>
        <w:tc>
          <w:tcPr>
            <w:tcW w:w="2287" w:type="dxa"/>
          </w:tcPr>
          <w:p w14:paraId="7A54704A" w14:textId="77777777" w:rsidR="00384ADD" w:rsidRDefault="00384ADD" w:rsidP="00977DC7">
            <w:r>
              <w:t>Registered owner:</w:t>
            </w:r>
          </w:p>
        </w:tc>
        <w:tc>
          <w:tcPr>
            <w:tcW w:w="1685" w:type="dxa"/>
          </w:tcPr>
          <w:p w14:paraId="1464B5EE" w14:textId="77777777" w:rsidR="00384ADD" w:rsidRDefault="00384ADD" w:rsidP="00977DC7"/>
        </w:tc>
        <w:tc>
          <w:tcPr>
            <w:tcW w:w="1557" w:type="dxa"/>
          </w:tcPr>
          <w:p w14:paraId="76A4266D" w14:textId="77777777" w:rsidR="00384ADD" w:rsidRDefault="00384ADD" w:rsidP="00977DC7"/>
        </w:tc>
        <w:tc>
          <w:tcPr>
            <w:tcW w:w="1557" w:type="dxa"/>
          </w:tcPr>
          <w:p w14:paraId="126321EE" w14:textId="77777777" w:rsidR="00384ADD" w:rsidRDefault="00384ADD" w:rsidP="00977DC7"/>
        </w:tc>
        <w:tc>
          <w:tcPr>
            <w:tcW w:w="1685" w:type="dxa"/>
          </w:tcPr>
          <w:p w14:paraId="00196488" w14:textId="77777777" w:rsidR="00384ADD" w:rsidRDefault="00384ADD" w:rsidP="00977DC7"/>
        </w:tc>
      </w:tr>
      <w:tr w:rsidR="00384ADD" w14:paraId="438AB04C" w14:textId="77777777" w:rsidTr="006301B0">
        <w:trPr>
          <w:trHeight w:val="578"/>
        </w:trPr>
        <w:tc>
          <w:tcPr>
            <w:tcW w:w="2287" w:type="dxa"/>
          </w:tcPr>
          <w:p w14:paraId="4E251551" w14:textId="77777777" w:rsidR="00384ADD" w:rsidRDefault="00384ADD" w:rsidP="00977DC7">
            <w:r>
              <w:t>Full address of principal place of business:</w:t>
            </w:r>
          </w:p>
        </w:tc>
        <w:tc>
          <w:tcPr>
            <w:tcW w:w="1685" w:type="dxa"/>
          </w:tcPr>
          <w:p w14:paraId="7FAFA9E0" w14:textId="77777777" w:rsidR="00384ADD" w:rsidRDefault="00384ADD" w:rsidP="00977DC7"/>
        </w:tc>
        <w:tc>
          <w:tcPr>
            <w:tcW w:w="1557" w:type="dxa"/>
          </w:tcPr>
          <w:p w14:paraId="1114F455" w14:textId="77777777" w:rsidR="00384ADD" w:rsidRDefault="00384ADD" w:rsidP="00977DC7"/>
        </w:tc>
        <w:tc>
          <w:tcPr>
            <w:tcW w:w="1557" w:type="dxa"/>
          </w:tcPr>
          <w:p w14:paraId="6BEE2164" w14:textId="77777777" w:rsidR="00384ADD" w:rsidRDefault="00384ADD" w:rsidP="00977DC7"/>
        </w:tc>
        <w:tc>
          <w:tcPr>
            <w:tcW w:w="1685" w:type="dxa"/>
          </w:tcPr>
          <w:p w14:paraId="2983E23B" w14:textId="77777777" w:rsidR="00384ADD" w:rsidRDefault="00384ADD" w:rsidP="00977DC7"/>
        </w:tc>
      </w:tr>
      <w:tr w:rsidR="00384ADD" w14:paraId="57B98A7A" w14:textId="77777777" w:rsidTr="006301B0">
        <w:trPr>
          <w:trHeight w:val="578"/>
        </w:trPr>
        <w:tc>
          <w:tcPr>
            <w:tcW w:w="2287" w:type="dxa"/>
          </w:tcPr>
          <w:p w14:paraId="3A9A3CA9" w14:textId="77777777" w:rsidR="00384ADD" w:rsidRDefault="00384ADD" w:rsidP="00977DC7">
            <w:r>
              <w:t>State issuing Certificate (if not flag state)</w:t>
            </w:r>
          </w:p>
        </w:tc>
        <w:tc>
          <w:tcPr>
            <w:tcW w:w="1685" w:type="dxa"/>
          </w:tcPr>
          <w:p w14:paraId="4A15EC32" w14:textId="77777777" w:rsidR="00384ADD" w:rsidRDefault="00384ADD" w:rsidP="00977DC7"/>
        </w:tc>
        <w:tc>
          <w:tcPr>
            <w:tcW w:w="1557" w:type="dxa"/>
          </w:tcPr>
          <w:p w14:paraId="46131AF9" w14:textId="77777777" w:rsidR="00384ADD" w:rsidRDefault="00384ADD" w:rsidP="00977DC7"/>
        </w:tc>
        <w:tc>
          <w:tcPr>
            <w:tcW w:w="1557" w:type="dxa"/>
          </w:tcPr>
          <w:p w14:paraId="65FE9001" w14:textId="77777777" w:rsidR="00384ADD" w:rsidRDefault="00384ADD" w:rsidP="00977DC7"/>
        </w:tc>
        <w:tc>
          <w:tcPr>
            <w:tcW w:w="1685" w:type="dxa"/>
          </w:tcPr>
          <w:p w14:paraId="71E7767D" w14:textId="77777777" w:rsidR="00384ADD" w:rsidRDefault="00384ADD" w:rsidP="00977DC7"/>
        </w:tc>
      </w:tr>
    </w:tbl>
    <w:p w14:paraId="040247E9" w14:textId="77777777" w:rsidR="00384ADD" w:rsidRDefault="00384ADD" w:rsidP="00384ADD"/>
    <w:p w14:paraId="668D6419" w14:textId="77777777" w:rsidR="00384ADD" w:rsidRPr="002E024A" w:rsidRDefault="00384ADD" w:rsidP="00384ADD">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59460499" w14:textId="77777777" w:rsidR="00384ADD" w:rsidRPr="002E024A" w:rsidRDefault="00384ADD" w:rsidP="00384ADD">
      <w:pPr>
        <w:autoSpaceDE w:val="0"/>
        <w:autoSpaceDN w:val="0"/>
        <w:adjustRightInd w:val="0"/>
        <w:spacing w:after="0" w:line="240" w:lineRule="auto"/>
        <w:rPr>
          <w:rFonts w:ascii="Arial" w:hAnsi="Arial" w:cs="Arial"/>
          <w:sz w:val="18"/>
          <w:szCs w:val="18"/>
        </w:rPr>
      </w:pPr>
    </w:p>
    <w:p w14:paraId="6E2B4289" w14:textId="77777777" w:rsidR="00384ADD" w:rsidRPr="002E024A" w:rsidRDefault="00384ADD" w:rsidP="00384ADD">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We hereby undertake and agree that in consideration of the Association agreeing to issue the above MLC Certificates at our request:</w:t>
      </w:r>
    </w:p>
    <w:p w14:paraId="0CA483A0" w14:textId="77777777" w:rsidR="00384ADD" w:rsidRPr="002E024A" w:rsidRDefault="00384ADD" w:rsidP="00384ADD">
      <w:pPr>
        <w:autoSpaceDE w:val="0"/>
        <w:autoSpaceDN w:val="0"/>
        <w:adjustRightInd w:val="0"/>
        <w:spacing w:after="0" w:line="240" w:lineRule="auto"/>
        <w:rPr>
          <w:rFonts w:ascii="Arial" w:hAnsi="Arial" w:cs="Arial"/>
          <w:sz w:val="18"/>
          <w:szCs w:val="18"/>
        </w:rPr>
      </w:pPr>
    </w:p>
    <w:p w14:paraId="1E5A3C5C" w14:textId="77777777" w:rsidR="00384ADD" w:rsidRPr="002E024A" w:rsidRDefault="00384ADD" w:rsidP="00384ADD">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where any payment by the Association under any such certificate is in respect of war risks, we will indemnify the Association to the extent that such payment</w:t>
      </w:r>
      <w:r>
        <w:rPr>
          <w:rFonts w:ascii="Arial" w:hAnsi="Arial" w:cs="Arial"/>
          <w:sz w:val="18"/>
          <w:szCs w:val="18"/>
        </w:rPr>
        <w:t xml:space="preserve"> is recoverable under the Assured</w:t>
      </w:r>
      <w:r w:rsidRPr="002E024A">
        <w:rPr>
          <w:rFonts w:ascii="Arial" w:hAnsi="Arial" w:cs="Arial"/>
          <w:sz w:val="18"/>
          <w:szCs w:val="18"/>
        </w:rPr>
        <w:t>’s P&amp;I war risks policy, or would have been recov</w:t>
      </w:r>
      <w:r>
        <w:rPr>
          <w:rFonts w:ascii="Arial" w:hAnsi="Arial" w:cs="Arial"/>
          <w:sz w:val="18"/>
          <w:szCs w:val="18"/>
        </w:rPr>
        <w:t>erable if the Assured</w:t>
      </w:r>
      <w:r w:rsidRPr="002E024A">
        <w:rPr>
          <w:rFonts w:ascii="Arial" w:hAnsi="Arial" w:cs="Arial"/>
          <w:sz w:val="18"/>
          <w:szCs w:val="18"/>
        </w:rPr>
        <w:t xml:space="preserve"> had maintained and complied with the terms and conditions of a standard P&amp;I war risks insurance policy, </w:t>
      </w:r>
    </w:p>
    <w:p w14:paraId="06CA67D9" w14:textId="77777777" w:rsidR="00384ADD" w:rsidRPr="002E024A" w:rsidRDefault="00384ADD" w:rsidP="00384ADD">
      <w:pPr>
        <w:autoSpaceDE w:val="0"/>
        <w:autoSpaceDN w:val="0"/>
        <w:adjustRightInd w:val="0"/>
        <w:spacing w:after="0" w:line="240" w:lineRule="auto"/>
        <w:rPr>
          <w:rFonts w:ascii="Arial" w:hAnsi="Arial" w:cs="Arial"/>
          <w:sz w:val="18"/>
          <w:szCs w:val="18"/>
        </w:rPr>
      </w:pPr>
    </w:p>
    <w:p w14:paraId="1DFE9BD1" w14:textId="77777777" w:rsidR="00384ADD" w:rsidRPr="002E024A" w:rsidRDefault="00384ADD" w:rsidP="00384ADD">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to assign to the Associat</w:t>
      </w:r>
      <w:r>
        <w:rPr>
          <w:rFonts w:ascii="Arial" w:hAnsi="Arial" w:cs="Arial"/>
          <w:sz w:val="18"/>
          <w:szCs w:val="18"/>
        </w:rPr>
        <w:t>ion all the rights of the Assured</w:t>
      </w:r>
      <w:r w:rsidRPr="002E024A">
        <w:rPr>
          <w:rFonts w:ascii="Arial" w:hAnsi="Arial" w:cs="Arial"/>
          <w:sz w:val="18"/>
          <w:szCs w:val="18"/>
        </w:rPr>
        <w:t xml:space="preserve"> under any social security scheme, or other insurance or national fund or other similar arrangement where such scheme, insurance, national fund or arrangement applies in respect of all or any liabilities arising under the MLC Certificates; </w:t>
      </w:r>
    </w:p>
    <w:p w14:paraId="4BAC6C4E" w14:textId="77777777" w:rsidR="00384ADD" w:rsidRPr="002E024A" w:rsidRDefault="00384ADD" w:rsidP="00384ADD">
      <w:pPr>
        <w:autoSpaceDE w:val="0"/>
        <w:autoSpaceDN w:val="0"/>
        <w:adjustRightInd w:val="0"/>
        <w:spacing w:after="0" w:line="240" w:lineRule="auto"/>
        <w:rPr>
          <w:rFonts w:ascii="Arial" w:hAnsi="Arial" w:cs="Arial"/>
          <w:sz w:val="18"/>
          <w:szCs w:val="18"/>
        </w:rPr>
      </w:pPr>
    </w:p>
    <w:p w14:paraId="30C3BBD6" w14:textId="77777777" w:rsidR="00384ADD" w:rsidRDefault="00384ADD" w:rsidP="00384ADD">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30 days from a notice to the Flag State of the termination thereof we shall take all necessary steps to remove the Certificates and any copies thereof from the Vessel</w:t>
      </w:r>
      <w:r>
        <w:rPr>
          <w:rFonts w:ascii="Arial" w:hAnsi="Arial" w:cs="Arial"/>
          <w:sz w:val="18"/>
          <w:szCs w:val="18"/>
        </w:rPr>
        <w:t>/Unit</w:t>
      </w:r>
      <w:r w:rsidRPr="002E024A">
        <w:rPr>
          <w:rFonts w:ascii="Arial" w:hAnsi="Arial" w:cs="Arial"/>
          <w:sz w:val="18"/>
          <w:szCs w:val="18"/>
        </w:rPr>
        <w:t>(s) and return them to the Association.</w:t>
      </w:r>
    </w:p>
    <w:p w14:paraId="6009CFDD" w14:textId="77777777" w:rsidR="00384ADD" w:rsidRPr="008C5ED4" w:rsidRDefault="00384ADD" w:rsidP="00384ADD">
      <w:pPr>
        <w:pStyle w:val="ListParagraph"/>
        <w:rPr>
          <w:rFonts w:ascii="Arial" w:hAnsi="Arial" w:cs="Arial"/>
          <w:sz w:val="18"/>
          <w:szCs w:val="18"/>
        </w:rPr>
      </w:pPr>
    </w:p>
    <w:p w14:paraId="73784A4B" w14:textId="77777777" w:rsidR="00384ADD" w:rsidRDefault="00384ADD">
      <w:pPr>
        <w:rPr>
          <w:rFonts w:ascii="Arial" w:hAnsi="Arial" w:cs="Arial"/>
          <w:b/>
          <w:sz w:val="18"/>
          <w:szCs w:val="18"/>
        </w:rPr>
      </w:pPr>
      <w:r>
        <w:rPr>
          <w:rFonts w:ascii="Arial" w:hAnsi="Arial" w:cs="Arial"/>
          <w:b/>
          <w:sz w:val="18"/>
          <w:szCs w:val="18"/>
        </w:rPr>
        <w:br w:type="page"/>
      </w:r>
    </w:p>
    <w:p w14:paraId="68C7067F" w14:textId="77777777" w:rsidR="00384ADD" w:rsidRDefault="00384ADD" w:rsidP="00384ADD">
      <w:pPr>
        <w:autoSpaceDE w:val="0"/>
        <w:autoSpaceDN w:val="0"/>
        <w:adjustRightInd w:val="0"/>
        <w:rPr>
          <w:rFonts w:ascii="Arial" w:hAnsi="Arial" w:cs="Arial"/>
          <w:b/>
          <w:sz w:val="18"/>
          <w:szCs w:val="18"/>
        </w:rPr>
      </w:pPr>
    </w:p>
    <w:p w14:paraId="36511BAA" w14:textId="77777777" w:rsidR="00384ADD" w:rsidRPr="00471A67" w:rsidRDefault="00384ADD" w:rsidP="00384ADD">
      <w:pPr>
        <w:autoSpaceDE w:val="0"/>
        <w:autoSpaceDN w:val="0"/>
        <w:adjustRightInd w:val="0"/>
        <w:rPr>
          <w:rFonts w:ascii="Arial" w:hAnsi="Arial" w:cs="Arial"/>
          <w:sz w:val="18"/>
          <w:szCs w:val="18"/>
        </w:rPr>
      </w:pPr>
      <w:r>
        <w:rPr>
          <w:rFonts w:ascii="Arial" w:hAnsi="Arial" w:cs="Arial"/>
          <w:b/>
          <w:sz w:val="18"/>
          <w:szCs w:val="18"/>
        </w:rPr>
        <w:t xml:space="preserve">General </w:t>
      </w:r>
      <w:r w:rsidRPr="00471A67">
        <w:rPr>
          <w:rFonts w:ascii="Arial" w:hAnsi="Arial" w:cs="Arial"/>
          <w:b/>
          <w:sz w:val="18"/>
          <w:szCs w:val="18"/>
        </w:rPr>
        <w:t xml:space="preserve">Undertakings for Certificates </w:t>
      </w:r>
    </w:p>
    <w:p w14:paraId="609F2751" w14:textId="77777777" w:rsidR="00384ADD" w:rsidRDefault="00384ADD" w:rsidP="00384ADD">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Certificates under CLC, Bunkers C</w:t>
      </w:r>
      <w:r>
        <w:rPr>
          <w:rFonts w:ascii="Arial" w:hAnsi="Arial" w:cs="Arial"/>
          <w:sz w:val="18"/>
          <w:szCs w:val="18"/>
        </w:rPr>
        <w:t>onvention</w:t>
      </w:r>
      <w:r w:rsidRPr="002E024A">
        <w:rPr>
          <w:rFonts w:ascii="Arial" w:hAnsi="Arial" w:cs="Arial"/>
          <w:sz w:val="18"/>
          <w:szCs w:val="18"/>
        </w:rPr>
        <w:t>, MLC 2006 and WRC will be issued once a binding agreement has been reached for entry of the vessel</w:t>
      </w:r>
      <w:r>
        <w:rPr>
          <w:rFonts w:ascii="Arial" w:hAnsi="Arial" w:cs="Arial"/>
          <w:sz w:val="18"/>
          <w:szCs w:val="18"/>
        </w:rPr>
        <w:t>/unit</w:t>
      </w:r>
      <w:r w:rsidRPr="002E024A">
        <w:rPr>
          <w:rFonts w:ascii="Arial" w:hAnsi="Arial" w:cs="Arial"/>
          <w:sz w:val="18"/>
          <w:szCs w:val="18"/>
        </w:rPr>
        <w:t>(s). If blue cards/certificates are requested before such agreement has been concluded, the following undertaking is required:</w:t>
      </w:r>
    </w:p>
    <w:p w14:paraId="54B4311B" w14:textId="77777777" w:rsidR="00384ADD" w:rsidRDefault="00384ADD" w:rsidP="00384ADD">
      <w:pPr>
        <w:autoSpaceDE w:val="0"/>
        <w:autoSpaceDN w:val="0"/>
        <w:adjustRightInd w:val="0"/>
        <w:spacing w:after="0" w:line="240" w:lineRule="auto"/>
        <w:rPr>
          <w:rFonts w:ascii="Arial" w:hAnsi="Arial" w:cs="Arial"/>
          <w:sz w:val="18"/>
          <w:szCs w:val="18"/>
        </w:rPr>
      </w:pPr>
    </w:p>
    <w:p w14:paraId="1FCCBB1E" w14:textId="77777777" w:rsidR="00384ADD" w:rsidRDefault="00384ADD" w:rsidP="00384ADD">
      <w:pPr>
        <w:autoSpaceDE w:val="0"/>
        <w:autoSpaceDN w:val="0"/>
        <w:adjustRightInd w:val="0"/>
        <w:spacing w:after="0" w:line="240" w:lineRule="auto"/>
        <w:rPr>
          <w:rFonts w:ascii="Arial" w:hAnsi="Arial" w:cs="Arial"/>
          <w:sz w:val="18"/>
          <w:szCs w:val="18"/>
        </w:rPr>
      </w:pPr>
      <w:r>
        <w:rPr>
          <w:rFonts w:ascii="Arial" w:hAnsi="Arial" w:cs="Arial"/>
          <w:sz w:val="18"/>
          <w:szCs w:val="18"/>
        </w:rPr>
        <w:t>In consideration of the Association, upon our request and prior to entry in the Association of the above Vessel/Unit(s) being concluded, providing Blue Cards/ MLC Certificates so as to satisfy the certification requirements applicable to such Vessel/Unit(s) pursuant to any or all of the following Conventions and to ensure that such Vessel/Unit(s) are able to trade without delay and without the risk of penalties or fines for failing to satisfy such certification requirements [please indicate which blue cards are needed in the table above]:</w:t>
      </w:r>
    </w:p>
    <w:p w14:paraId="0C332D5E" w14:textId="77777777" w:rsidR="00384ADD" w:rsidRDefault="00384ADD" w:rsidP="00384ADD">
      <w:pPr>
        <w:autoSpaceDE w:val="0"/>
        <w:autoSpaceDN w:val="0"/>
        <w:adjustRightInd w:val="0"/>
        <w:spacing w:after="0" w:line="240" w:lineRule="auto"/>
        <w:rPr>
          <w:rFonts w:ascii="Arial" w:hAnsi="Arial" w:cs="Arial"/>
          <w:sz w:val="18"/>
          <w:szCs w:val="18"/>
        </w:rPr>
      </w:pPr>
    </w:p>
    <w:p w14:paraId="22601CDB" w14:textId="77777777" w:rsidR="00384ADD" w:rsidRPr="00D441F3" w:rsidRDefault="00384ADD" w:rsidP="00384ADD">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 7 of the International Convention on Civil Liability for Bunker Oil Pollution Damage 2001 (Bunkers Convention)</w:t>
      </w:r>
    </w:p>
    <w:p w14:paraId="5C3FCFC1" w14:textId="77777777" w:rsidR="00384ADD" w:rsidRPr="00D441F3" w:rsidRDefault="00384ADD" w:rsidP="00384ADD">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Articles VII of the International Convention on Civil Liability for Oil Pollution Damage 1969 and 1992 (CLC)</w:t>
      </w:r>
    </w:p>
    <w:p w14:paraId="171202EC" w14:textId="77777777" w:rsidR="00384ADD" w:rsidRDefault="00384ADD" w:rsidP="00384ADD">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Article 12 of the Nairobi International Convention on the Removal of Wrecks, 2007 (“WRC”)</w:t>
      </w:r>
    </w:p>
    <w:p w14:paraId="2906C91D" w14:textId="77777777" w:rsidR="00384ADD" w:rsidRDefault="00384ADD" w:rsidP="00384ADD">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Regulation 2.5.2, Standard A2.5.2, Regulation 4.2 and Standard A4.2.1 paragraph 1(b) of the Maritime Labour Convention 2006 (MLC 2006)</w:t>
      </w:r>
    </w:p>
    <w:p w14:paraId="045E2BEA" w14:textId="77777777" w:rsidR="00384ADD" w:rsidRPr="00E41CA7" w:rsidRDefault="00384ADD" w:rsidP="00384ADD">
      <w:pPr>
        <w:pStyle w:val="ListParagraph"/>
        <w:autoSpaceDE w:val="0"/>
        <w:autoSpaceDN w:val="0"/>
        <w:adjustRightInd w:val="0"/>
        <w:spacing w:after="0" w:line="240" w:lineRule="auto"/>
        <w:ind w:left="360"/>
        <w:contextualSpacing w:val="0"/>
        <w:rPr>
          <w:rFonts w:ascii="Arial" w:hAnsi="Arial" w:cs="Arial"/>
          <w:bCs/>
          <w:sz w:val="18"/>
          <w:szCs w:val="18"/>
        </w:rPr>
      </w:pPr>
    </w:p>
    <w:p w14:paraId="2BC76356" w14:textId="77777777" w:rsidR="00384ADD" w:rsidRPr="001A340A" w:rsidRDefault="00384ADD" w:rsidP="00384ADD">
      <w:pPr>
        <w:autoSpaceDE w:val="0"/>
        <w:autoSpaceDN w:val="0"/>
        <w:adjustRightInd w:val="0"/>
        <w:spacing w:after="0" w:line="240" w:lineRule="auto"/>
        <w:rPr>
          <w:rFonts w:ascii="Arial" w:hAnsi="Arial" w:cs="Arial"/>
          <w:sz w:val="18"/>
          <w:szCs w:val="18"/>
        </w:rPr>
      </w:pPr>
      <w:r w:rsidRPr="001A340A">
        <w:rPr>
          <w:rFonts w:ascii="Arial" w:hAnsi="Arial" w:cs="Arial"/>
          <w:sz w:val="18"/>
          <w:szCs w:val="18"/>
        </w:rPr>
        <w:t xml:space="preserve">We </w:t>
      </w:r>
      <w:r w:rsidRPr="00B36B8E">
        <w:rPr>
          <w:rFonts w:ascii="Arial" w:hAnsi="Arial" w:cs="Arial"/>
          <w:sz w:val="18"/>
          <w:szCs w:val="18"/>
        </w:rPr>
        <w:t xml:space="preserve">hereby undertake and </w:t>
      </w:r>
      <w:r>
        <w:rPr>
          <w:rFonts w:ascii="Arial" w:hAnsi="Arial" w:cs="Arial"/>
          <w:sz w:val="18"/>
          <w:szCs w:val="18"/>
        </w:rPr>
        <w:t>confirm that:</w:t>
      </w:r>
    </w:p>
    <w:p w14:paraId="1B3A9DFB" w14:textId="77777777" w:rsidR="00384ADD" w:rsidRPr="001A340A" w:rsidRDefault="00384ADD" w:rsidP="00384ADD">
      <w:pPr>
        <w:autoSpaceDE w:val="0"/>
        <w:autoSpaceDN w:val="0"/>
        <w:adjustRightInd w:val="0"/>
        <w:spacing w:after="0" w:line="240" w:lineRule="auto"/>
        <w:rPr>
          <w:rFonts w:ascii="Arial" w:hAnsi="Arial" w:cs="Arial"/>
          <w:sz w:val="18"/>
          <w:szCs w:val="18"/>
        </w:rPr>
      </w:pPr>
    </w:p>
    <w:p w14:paraId="32CB6174" w14:textId="77777777" w:rsidR="00384ADD" w:rsidRPr="00D441F3" w:rsidRDefault="00384ADD" w:rsidP="00384ADD">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it is our intention to enter the above Vessel</w:t>
      </w:r>
      <w:r>
        <w:rPr>
          <w:rFonts w:ascii="Arial" w:hAnsi="Arial" w:cs="Arial"/>
          <w:sz w:val="18"/>
          <w:szCs w:val="18"/>
        </w:rPr>
        <w:t>/Unit(</w:t>
      </w:r>
      <w:r w:rsidRPr="00D441F3">
        <w:rPr>
          <w:rFonts w:ascii="Arial" w:hAnsi="Arial" w:cs="Arial"/>
          <w:sz w:val="18"/>
          <w:szCs w:val="18"/>
        </w:rPr>
        <w:t>s</w:t>
      </w:r>
      <w:r>
        <w:rPr>
          <w:rFonts w:ascii="Arial" w:hAnsi="Arial" w:cs="Arial"/>
          <w:sz w:val="18"/>
          <w:szCs w:val="18"/>
        </w:rPr>
        <w:t>)</w:t>
      </w:r>
      <w:r w:rsidRPr="00D441F3">
        <w:rPr>
          <w:rFonts w:ascii="Arial" w:hAnsi="Arial" w:cs="Arial"/>
          <w:sz w:val="18"/>
          <w:szCs w:val="18"/>
        </w:rPr>
        <w:t xml:space="preserve"> in the Association</w:t>
      </w:r>
      <w:r>
        <w:rPr>
          <w:rFonts w:ascii="Arial" w:hAnsi="Arial" w:cs="Arial"/>
          <w:sz w:val="18"/>
          <w:szCs w:val="18"/>
        </w:rPr>
        <w:t xml:space="preserve"> </w:t>
      </w:r>
      <w:r w:rsidRPr="00D441F3">
        <w:rPr>
          <w:rFonts w:ascii="Arial" w:hAnsi="Arial" w:cs="Arial"/>
          <w:sz w:val="18"/>
          <w:szCs w:val="18"/>
        </w:rPr>
        <w:t>and;</w:t>
      </w:r>
    </w:p>
    <w:p w14:paraId="3F666C9E" w14:textId="77777777" w:rsidR="00384ADD" w:rsidRPr="001A340A" w:rsidRDefault="00384ADD" w:rsidP="00384ADD">
      <w:pPr>
        <w:autoSpaceDE w:val="0"/>
        <w:autoSpaceDN w:val="0"/>
        <w:adjustRightInd w:val="0"/>
        <w:spacing w:after="0" w:line="240" w:lineRule="auto"/>
        <w:rPr>
          <w:rFonts w:ascii="Arial" w:hAnsi="Arial" w:cs="Arial"/>
          <w:sz w:val="18"/>
          <w:szCs w:val="18"/>
        </w:rPr>
      </w:pPr>
    </w:p>
    <w:p w14:paraId="5761BC31" w14:textId="77777777" w:rsidR="00384ADD" w:rsidRDefault="00384ADD" w:rsidP="00384ADD">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if we do not effect such entry we will indemnify the Association and hold it harmless in respect of any and all liabilities, losses, damages, risks, costs or expenses which it</w:t>
      </w:r>
      <w:r>
        <w:rPr>
          <w:rFonts w:ascii="Arial" w:hAnsi="Arial" w:cs="Arial"/>
          <w:sz w:val="18"/>
          <w:szCs w:val="18"/>
        </w:rPr>
        <w:t xml:space="preserve"> </w:t>
      </w:r>
      <w:r w:rsidRPr="00D441F3">
        <w:rPr>
          <w:rFonts w:ascii="Arial" w:hAnsi="Arial" w:cs="Arial"/>
          <w:sz w:val="18"/>
          <w:szCs w:val="18"/>
        </w:rPr>
        <w:t>may suffer or incur under the terms of the Blue Cards/MLC Certificates or as a direct or indirect consequence of issuing the Blue Cards/MLC Certificates</w:t>
      </w:r>
      <w:r>
        <w:rPr>
          <w:rFonts w:ascii="Arial" w:hAnsi="Arial" w:cs="Arial"/>
          <w:sz w:val="18"/>
          <w:szCs w:val="18"/>
        </w:rPr>
        <w:t xml:space="preserve"> including any</w:t>
      </w:r>
      <w:r w:rsidRPr="00D441F3">
        <w:rPr>
          <w:rFonts w:ascii="Arial" w:hAnsi="Arial" w:cs="Arial"/>
          <w:sz w:val="18"/>
          <w:szCs w:val="18"/>
        </w:rPr>
        <w:t xml:space="preserve"> liability the Association may incur under any applicable international compensation regime or implementing domestic legislation;</w:t>
      </w:r>
    </w:p>
    <w:p w14:paraId="5B7D98FD" w14:textId="77777777" w:rsidR="00384ADD" w:rsidRPr="00E41CA7" w:rsidRDefault="00384ADD" w:rsidP="00384ADD">
      <w:pPr>
        <w:pStyle w:val="ListParagraph"/>
        <w:rPr>
          <w:rFonts w:ascii="Arial" w:hAnsi="Arial" w:cs="Arial"/>
          <w:sz w:val="19"/>
          <w:szCs w:val="19"/>
        </w:rPr>
      </w:pPr>
    </w:p>
    <w:p w14:paraId="7C62FF0B" w14:textId="77777777" w:rsidR="00384ADD" w:rsidRPr="00E41CA7" w:rsidRDefault="00384ADD" w:rsidP="00384ADD">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E41CA7">
        <w:rPr>
          <w:rFonts w:ascii="Arial" w:hAnsi="Arial" w:cs="Arial"/>
          <w:sz w:val="18"/>
          <w:szCs w:val="18"/>
        </w:rPr>
        <w:t>we have in place a war risks policy on standard terms with a separate limit for P&amp;I liabilities for at least the proper value of the ship, and that we will comply with the terms and conditions of this policy.</w:t>
      </w:r>
    </w:p>
    <w:p w14:paraId="7CDF40BA" w14:textId="77777777" w:rsidR="00384ADD" w:rsidRPr="001A340A" w:rsidRDefault="00384ADD" w:rsidP="00384ADD">
      <w:pPr>
        <w:autoSpaceDE w:val="0"/>
        <w:autoSpaceDN w:val="0"/>
        <w:adjustRightInd w:val="0"/>
        <w:spacing w:after="0" w:line="240" w:lineRule="auto"/>
        <w:rPr>
          <w:rFonts w:ascii="Arial" w:hAnsi="Arial" w:cs="Arial"/>
          <w:sz w:val="18"/>
          <w:szCs w:val="18"/>
        </w:rPr>
      </w:pPr>
    </w:p>
    <w:p w14:paraId="1BC329F7" w14:textId="77777777" w:rsidR="00384ADD" w:rsidRPr="0029508A" w:rsidRDefault="00384ADD" w:rsidP="00384ADD">
      <w:pPr>
        <w:autoSpaceDE w:val="0"/>
        <w:autoSpaceDN w:val="0"/>
        <w:adjustRightInd w:val="0"/>
        <w:spacing w:after="0" w:line="240" w:lineRule="auto"/>
        <w:rPr>
          <w:rFonts w:ascii="Arial" w:hAnsi="Arial" w:cs="Arial"/>
          <w:sz w:val="18"/>
          <w:szCs w:val="18"/>
        </w:rPr>
      </w:pPr>
      <w:r w:rsidRPr="0029508A">
        <w:rPr>
          <w:rFonts w:ascii="Arial" w:hAnsi="Arial" w:cs="Arial"/>
          <w:sz w:val="18"/>
          <w:szCs w:val="18"/>
        </w:rPr>
        <w:t>In consideration of the Association agreeing to issue a "Blue Card", and/or MLC Certificates whether or not prior to entry in the Association of the above vessel</w:t>
      </w:r>
      <w:r>
        <w:rPr>
          <w:rFonts w:ascii="Arial" w:hAnsi="Arial" w:cs="Arial"/>
          <w:sz w:val="18"/>
          <w:szCs w:val="18"/>
        </w:rPr>
        <w:t>/unit</w:t>
      </w:r>
      <w:r w:rsidRPr="0029508A">
        <w:rPr>
          <w:rFonts w:ascii="Arial" w:hAnsi="Arial" w:cs="Arial"/>
          <w:sz w:val="18"/>
          <w:szCs w:val="18"/>
        </w:rPr>
        <w:t>(s) being concluded, at the request of the owners or their agent, in support of a Bun</w:t>
      </w:r>
      <w:r>
        <w:rPr>
          <w:rFonts w:ascii="Arial" w:hAnsi="Arial" w:cs="Arial"/>
          <w:sz w:val="18"/>
          <w:szCs w:val="18"/>
        </w:rPr>
        <w:t xml:space="preserve">ker Convention, CLC certificate, Wreck Removal </w:t>
      </w:r>
      <w:r>
        <w:rPr>
          <w:rFonts w:ascii="Arial" w:hAnsi="Arial" w:cs="Arial"/>
          <w:bCs/>
          <w:sz w:val="18"/>
          <w:szCs w:val="18"/>
        </w:rPr>
        <w:t>Convention</w:t>
      </w:r>
      <w:r w:rsidRPr="00C96DBA">
        <w:rPr>
          <w:rFonts w:ascii="Arial" w:hAnsi="Arial" w:cs="Arial"/>
          <w:sz w:val="18"/>
          <w:szCs w:val="18"/>
        </w:rPr>
        <w:t xml:space="preserve"> </w:t>
      </w:r>
      <w:r w:rsidRPr="0029508A">
        <w:rPr>
          <w:rFonts w:ascii="Arial" w:hAnsi="Arial" w:cs="Arial"/>
          <w:sz w:val="18"/>
          <w:szCs w:val="18"/>
        </w:rPr>
        <w:t>and/or</w:t>
      </w:r>
      <w:r w:rsidRPr="00C96DBA">
        <w:rPr>
          <w:rFonts w:ascii="Arial" w:hAnsi="Arial" w:cs="Arial"/>
          <w:sz w:val="18"/>
          <w:szCs w:val="18"/>
        </w:rPr>
        <w:t xml:space="preserve"> </w:t>
      </w:r>
      <w:r w:rsidRPr="0029508A">
        <w:rPr>
          <w:rFonts w:ascii="Arial" w:hAnsi="Arial" w:cs="Arial"/>
          <w:sz w:val="18"/>
          <w:szCs w:val="18"/>
        </w:rPr>
        <w:t>MLC Certificates</w:t>
      </w:r>
      <w:r w:rsidRPr="0029508A">
        <w:rPr>
          <w:rFonts w:ascii="Arial" w:hAnsi="Arial" w:cs="Arial"/>
          <w:bCs/>
          <w:sz w:val="18"/>
          <w:szCs w:val="18"/>
        </w:rPr>
        <w:t xml:space="preserve"> </w:t>
      </w:r>
      <w:r w:rsidRPr="0029508A">
        <w:rPr>
          <w:rFonts w:ascii="Arial" w:hAnsi="Arial" w:cs="Arial"/>
          <w:sz w:val="18"/>
          <w:szCs w:val="18"/>
        </w:rPr>
        <w:t>we hereby agree that, where any payment by the Association under any such certificate is in respect of war risks, we will indemnify the Association to the extent that such paymen</w:t>
      </w:r>
      <w:r>
        <w:rPr>
          <w:rFonts w:ascii="Arial" w:hAnsi="Arial" w:cs="Arial"/>
          <w:sz w:val="18"/>
          <w:szCs w:val="18"/>
        </w:rPr>
        <w:t>t is recoverable under the Assured</w:t>
      </w:r>
      <w:r w:rsidRPr="0029508A">
        <w:rPr>
          <w:rFonts w:ascii="Arial" w:hAnsi="Arial" w:cs="Arial"/>
          <w:sz w:val="18"/>
          <w:szCs w:val="18"/>
        </w:rPr>
        <w:t>'s P&amp;I war risks policy, or would have</w:t>
      </w:r>
      <w:r>
        <w:rPr>
          <w:rFonts w:ascii="Arial" w:hAnsi="Arial" w:cs="Arial"/>
          <w:sz w:val="18"/>
          <w:szCs w:val="18"/>
        </w:rPr>
        <w:t xml:space="preserve"> been recoverable if the Assured</w:t>
      </w:r>
      <w:r w:rsidRPr="0029508A">
        <w:rPr>
          <w:rFonts w:ascii="Arial" w:hAnsi="Arial" w:cs="Arial"/>
          <w:sz w:val="18"/>
          <w:szCs w:val="18"/>
        </w:rPr>
        <w:t xml:space="preserve"> had maintained and complied with the terms and conditions of a standard P&amp;I war risks insurance</w:t>
      </w:r>
      <w:r>
        <w:rPr>
          <w:rFonts w:ascii="Arial" w:hAnsi="Arial" w:cs="Arial"/>
          <w:sz w:val="18"/>
          <w:szCs w:val="18"/>
        </w:rPr>
        <w:t xml:space="preserve"> policy, and, further, we agree</w:t>
      </w:r>
      <w:r w:rsidRPr="0029508A">
        <w:rPr>
          <w:rFonts w:ascii="Arial" w:hAnsi="Arial" w:cs="Arial"/>
          <w:sz w:val="18"/>
          <w:szCs w:val="18"/>
        </w:rPr>
        <w:t xml:space="preserve"> to assign to the Associa</w:t>
      </w:r>
      <w:r>
        <w:rPr>
          <w:rFonts w:ascii="Arial" w:hAnsi="Arial" w:cs="Arial"/>
          <w:sz w:val="18"/>
          <w:szCs w:val="18"/>
        </w:rPr>
        <w:t>tion all the rights of the Assured</w:t>
      </w:r>
      <w:r w:rsidRPr="0029508A">
        <w:rPr>
          <w:rFonts w:ascii="Arial" w:hAnsi="Arial" w:cs="Arial"/>
          <w:sz w:val="18"/>
          <w:szCs w:val="18"/>
        </w:rPr>
        <w:t xml:space="preserve"> under such insurance and against any third party.</w:t>
      </w:r>
    </w:p>
    <w:p w14:paraId="292DAF17" w14:textId="77777777" w:rsidR="00384ADD" w:rsidRDefault="00384ADD" w:rsidP="00384ADD">
      <w:pPr>
        <w:autoSpaceDE w:val="0"/>
        <w:autoSpaceDN w:val="0"/>
        <w:adjustRightInd w:val="0"/>
        <w:spacing w:after="0" w:line="240" w:lineRule="auto"/>
        <w:rPr>
          <w:rFonts w:ascii="Arial" w:hAnsi="Arial" w:cs="Arial"/>
          <w:color w:val="FF0000"/>
          <w:sz w:val="18"/>
          <w:szCs w:val="18"/>
        </w:rPr>
      </w:pPr>
    </w:p>
    <w:p w14:paraId="58A2CE56" w14:textId="77777777" w:rsidR="00384ADD" w:rsidRPr="002E024A" w:rsidRDefault="00384ADD" w:rsidP="00384ADD">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These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78D28FEE" w14:textId="77777777" w:rsidR="00384ADD" w:rsidRPr="002E024A" w:rsidRDefault="00384ADD" w:rsidP="00384ADD">
      <w:pPr>
        <w:autoSpaceDE w:val="0"/>
        <w:autoSpaceDN w:val="0"/>
        <w:adjustRightInd w:val="0"/>
        <w:spacing w:after="0" w:line="240" w:lineRule="auto"/>
        <w:rPr>
          <w:rFonts w:ascii="Arial" w:hAnsi="Arial" w:cs="Arial"/>
          <w:sz w:val="18"/>
          <w:szCs w:val="18"/>
        </w:rPr>
      </w:pPr>
    </w:p>
    <w:p w14:paraId="40E8A3BC" w14:textId="77777777" w:rsidR="00384ADD" w:rsidRDefault="00384ADD" w:rsidP="00384ADD">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When called upon to do so, we will instruct solicitors in London to accept, on beh</w:t>
      </w:r>
      <w:r>
        <w:rPr>
          <w:rFonts w:ascii="Arial" w:hAnsi="Arial" w:cs="Arial"/>
          <w:sz w:val="18"/>
          <w:szCs w:val="18"/>
        </w:rPr>
        <w:t>alf of the Assured</w:t>
      </w:r>
      <w:r w:rsidRPr="002E024A">
        <w:rPr>
          <w:rFonts w:ascii="Arial" w:hAnsi="Arial" w:cs="Arial"/>
          <w:sz w:val="18"/>
          <w:szCs w:val="18"/>
        </w:rPr>
        <w:t xml:space="preserve"> of any of the above Vessel</w:t>
      </w:r>
      <w:r>
        <w:rPr>
          <w:rFonts w:ascii="Arial" w:hAnsi="Arial" w:cs="Arial"/>
          <w:sz w:val="18"/>
          <w:szCs w:val="18"/>
        </w:rPr>
        <w:t>/Unit(</w:t>
      </w:r>
      <w:r w:rsidRPr="002E024A">
        <w:rPr>
          <w:rFonts w:ascii="Arial" w:hAnsi="Arial" w:cs="Arial"/>
          <w:sz w:val="18"/>
          <w:szCs w:val="18"/>
        </w:rPr>
        <w:t>s</w:t>
      </w:r>
      <w:r>
        <w:rPr>
          <w:rFonts w:ascii="Arial" w:hAnsi="Arial" w:cs="Arial"/>
          <w:sz w:val="18"/>
          <w:szCs w:val="18"/>
        </w:rPr>
        <w:t>)</w:t>
      </w:r>
      <w:r w:rsidRPr="002E024A">
        <w:rPr>
          <w:rFonts w:ascii="Arial" w:hAnsi="Arial" w:cs="Arial"/>
          <w:sz w:val="18"/>
          <w:szCs w:val="18"/>
        </w:rPr>
        <w:t>, service of proceedings issued on behalf of the Club in connection with this</w:t>
      </w:r>
      <w:r>
        <w:rPr>
          <w:rFonts w:ascii="Arial" w:hAnsi="Arial" w:cs="Arial"/>
          <w:sz w:val="18"/>
          <w:szCs w:val="18"/>
        </w:rPr>
        <w:t xml:space="preserve"> </w:t>
      </w:r>
      <w:r w:rsidRPr="002E024A">
        <w:rPr>
          <w:rFonts w:ascii="Arial" w:hAnsi="Arial" w:cs="Arial"/>
          <w:sz w:val="18"/>
          <w:szCs w:val="18"/>
        </w:rPr>
        <w:t>undertaking.</w:t>
      </w:r>
    </w:p>
    <w:p w14:paraId="37DE29F5" w14:textId="77777777" w:rsidR="00384ADD" w:rsidRDefault="00384ADD" w:rsidP="00384ADD">
      <w:pPr>
        <w:autoSpaceDE w:val="0"/>
        <w:autoSpaceDN w:val="0"/>
        <w:adjustRightInd w:val="0"/>
        <w:spacing w:after="0" w:line="240" w:lineRule="auto"/>
        <w:rPr>
          <w:rFonts w:ascii="Arial" w:hAnsi="Arial" w:cs="Arial"/>
          <w:sz w:val="18"/>
          <w:szCs w:val="18"/>
        </w:rPr>
      </w:pPr>
    </w:p>
    <w:p w14:paraId="60FC5A7E" w14:textId="77777777" w:rsidR="00384ADD" w:rsidRPr="002E024A" w:rsidRDefault="00384ADD" w:rsidP="00384ADD">
      <w:pPr>
        <w:autoSpaceDE w:val="0"/>
        <w:autoSpaceDN w:val="0"/>
        <w:adjustRightInd w:val="0"/>
        <w:spacing w:after="0" w:line="240" w:lineRule="auto"/>
        <w:rPr>
          <w:rFonts w:ascii="Arial" w:hAnsi="Arial" w:cs="Arial"/>
          <w:sz w:val="18"/>
          <w:szCs w:val="18"/>
        </w:rPr>
      </w:pPr>
      <w:r>
        <w:rPr>
          <w:rFonts w:ascii="Arial" w:hAnsi="Arial" w:cs="Arial"/>
          <w:sz w:val="18"/>
          <w:szCs w:val="18"/>
        </w:rPr>
        <w:t>We also represent and warrant that the signatory is authorised to sign this form on behalf of the Assured and each of the Co-Assureds.</w:t>
      </w:r>
    </w:p>
    <w:p w14:paraId="4C288058" w14:textId="77777777" w:rsidR="00384ADD" w:rsidRDefault="00384ADD" w:rsidP="00384ADD">
      <w:pPr>
        <w:rPr>
          <w:rFonts w:ascii="Arial" w:hAnsi="Arial" w:cs="Arial"/>
          <w:sz w:val="18"/>
          <w:szCs w:val="18"/>
        </w:rPr>
      </w:pPr>
    </w:p>
    <w:p w14:paraId="48D09160" w14:textId="77777777" w:rsidR="00384ADD" w:rsidRDefault="00384ADD" w:rsidP="00384ADD">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0465EED0" w14:textId="77777777" w:rsidR="00384ADD" w:rsidRDefault="00384ADD" w:rsidP="00384ADD">
      <w:pPr>
        <w:autoSpaceDE w:val="0"/>
        <w:autoSpaceDN w:val="0"/>
        <w:adjustRightInd w:val="0"/>
        <w:spacing w:after="0" w:line="240" w:lineRule="auto"/>
        <w:rPr>
          <w:rFonts w:ascii="Arial" w:hAnsi="Arial" w:cs="Arial"/>
          <w:sz w:val="18"/>
          <w:szCs w:val="18"/>
        </w:rPr>
      </w:pPr>
    </w:p>
    <w:p w14:paraId="55875A5B" w14:textId="77777777" w:rsidR="00384ADD" w:rsidRDefault="00384ADD" w:rsidP="00384ADD">
      <w:pPr>
        <w:autoSpaceDE w:val="0"/>
        <w:autoSpaceDN w:val="0"/>
        <w:adjustRightInd w:val="0"/>
        <w:spacing w:after="0" w:line="240" w:lineRule="auto"/>
        <w:rPr>
          <w:rFonts w:ascii="Arial" w:hAnsi="Arial" w:cs="Arial"/>
          <w:sz w:val="18"/>
          <w:szCs w:val="18"/>
        </w:rPr>
      </w:pPr>
    </w:p>
    <w:p w14:paraId="44A2491F" w14:textId="77777777" w:rsidR="00384ADD" w:rsidRDefault="00384ADD" w:rsidP="00384ADD">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20DC11F7" w14:textId="77777777" w:rsidR="00384ADD" w:rsidRPr="00776BDE" w:rsidRDefault="00384ADD" w:rsidP="00384ADD">
      <w:pPr>
        <w:tabs>
          <w:tab w:val="left" w:pos="3870"/>
        </w:tabs>
      </w:pPr>
      <w:r>
        <w:rPr>
          <w:rFonts w:ascii="Arial" w:hAnsi="Arial" w:cs="Arial"/>
          <w:sz w:val="16"/>
          <w:szCs w:val="16"/>
        </w:rPr>
        <w:t>Signed by Assured (if not signed by Assured must be signed by authorized signatory of Assured)</w:t>
      </w:r>
      <w:r>
        <w:rPr>
          <w:rFonts w:ascii="Arial" w:hAnsi="Arial" w:cs="Arial"/>
          <w:sz w:val="16"/>
          <w:szCs w:val="16"/>
        </w:rPr>
        <w:br/>
      </w:r>
    </w:p>
    <w:p w14:paraId="35A9F331" w14:textId="77777777" w:rsidR="006B1F17" w:rsidRDefault="006B1F17" w:rsidP="00A72784"/>
    <w:sectPr w:rsidR="006B1F17" w:rsidSect="00373C1E">
      <w:headerReference w:type="even" r:id="rId12"/>
      <w:headerReference w:type="default" r:id="rId13"/>
      <w:footerReference w:type="even" r:id="rId14"/>
      <w:footerReference w:type="default" r:id="rId15"/>
      <w:headerReference w:type="first" r:id="rId16"/>
      <w:footerReference w:type="first" r:id="rId17"/>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D4E6" w14:textId="77777777" w:rsidR="00B42AC8" w:rsidRDefault="00B42AC8" w:rsidP="00836EC7">
      <w:pPr>
        <w:spacing w:after="0" w:line="240" w:lineRule="auto"/>
      </w:pPr>
      <w:r>
        <w:separator/>
      </w:r>
    </w:p>
  </w:endnote>
  <w:endnote w:type="continuationSeparator" w:id="0">
    <w:p w14:paraId="0B314C84" w14:textId="77777777" w:rsidR="00B42AC8" w:rsidRDefault="00B42AC8"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2F25"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9985" w14:textId="77777777" w:rsidR="00713A29" w:rsidRDefault="007F16AB">
    <w:pPr>
      <w:pStyle w:val="Footer"/>
    </w:pPr>
    <w:r>
      <w:rPr>
        <w:noProof/>
      </w:rPr>
      <w:drawing>
        <wp:anchor distT="0" distB="0" distL="114300" distR="114300" simplePos="0" relativeHeight="251692032" behindDoc="1" locked="0" layoutInCell="1" allowOverlap="1" wp14:anchorId="2886337D" wp14:editId="3F72040C">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A9B2" w14:textId="77777777" w:rsidR="006B1F17" w:rsidRDefault="006B1F17">
    <w:pPr>
      <w:pStyle w:val="Footer"/>
    </w:pPr>
    <w:r>
      <w:rPr>
        <w:noProof/>
      </w:rPr>
      <w:drawing>
        <wp:anchor distT="0" distB="0" distL="114300" distR="114300" simplePos="0" relativeHeight="251696128" behindDoc="1" locked="0" layoutInCell="1" allowOverlap="1" wp14:anchorId="58F0975B" wp14:editId="20EB62C4">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DCB6" w14:textId="77777777" w:rsidR="00B42AC8" w:rsidRDefault="00B42AC8" w:rsidP="00836EC7">
      <w:pPr>
        <w:spacing w:after="0" w:line="240" w:lineRule="auto"/>
      </w:pPr>
      <w:r>
        <w:separator/>
      </w:r>
    </w:p>
  </w:footnote>
  <w:footnote w:type="continuationSeparator" w:id="0">
    <w:p w14:paraId="1EA14FC1" w14:textId="77777777" w:rsidR="00B42AC8" w:rsidRDefault="00B42AC8"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6386"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CCFC" w14:textId="77777777" w:rsidR="006B5C4F" w:rsidRPr="001C107C" w:rsidRDefault="006B5C4F" w:rsidP="006B5C4F">
    <w:pPr>
      <w:pStyle w:val="Header"/>
      <w:rPr>
        <w:lang w:val="nb-NO"/>
      </w:rPr>
    </w:pPr>
  </w:p>
  <w:p w14:paraId="3349AF6C" w14:textId="77777777" w:rsidR="006B5C4F" w:rsidRDefault="006B1F17">
    <w:pPr>
      <w:pStyle w:val="Header"/>
    </w:pPr>
    <w:r>
      <w:rPr>
        <w:noProof/>
      </w:rPr>
      <w:drawing>
        <wp:anchor distT="0" distB="0" distL="114300" distR="114300" simplePos="0" relativeHeight="251694080" behindDoc="0" locked="0" layoutInCell="1" allowOverlap="1" wp14:anchorId="512DA69D" wp14:editId="5F5DB218">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2843" w14:textId="77777777" w:rsidR="006B5C4F" w:rsidRDefault="006B5C4F" w:rsidP="006B5C4F">
    <w:pPr>
      <w:pStyle w:val="Header"/>
    </w:pPr>
  </w:p>
  <w:p w14:paraId="5FD968F5" w14:textId="77777777" w:rsidR="00B33D47" w:rsidRDefault="006B1F17" w:rsidP="001C107C">
    <w:pPr>
      <w:pStyle w:val="Header"/>
    </w:pPr>
    <w:r>
      <w:rPr>
        <w:noProof/>
      </w:rPr>
      <w:drawing>
        <wp:anchor distT="0" distB="0" distL="114300" distR="114300" simplePos="0" relativeHeight="251683840" behindDoc="0" locked="0" layoutInCell="1" allowOverlap="1" wp14:anchorId="14121EB2" wp14:editId="16306071">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4.25pt;height:18.75pt" o:bullet="t">
        <v:imagedata r:id="rId1" o:title="skuld_bulletlogo"/>
      </v:shape>
    </w:pict>
  </w:numPicBullet>
  <w:numPicBullet w:numPicBulletId="1">
    <w:pict>
      <v:shape id="_x0000_i1053"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C7E"/>
    <w:rsid w:val="00004EB4"/>
    <w:rsid w:val="00013318"/>
    <w:rsid w:val="00023EC3"/>
    <w:rsid w:val="00025F5A"/>
    <w:rsid w:val="000260E8"/>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81769"/>
    <w:rsid w:val="001963D2"/>
    <w:rsid w:val="00196450"/>
    <w:rsid w:val="001A16A1"/>
    <w:rsid w:val="001A701B"/>
    <w:rsid w:val="001B17D9"/>
    <w:rsid w:val="001B763C"/>
    <w:rsid w:val="001C107C"/>
    <w:rsid w:val="001C6330"/>
    <w:rsid w:val="001D6B41"/>
    <w:rsid w:val="001E622E"/>
    <w:rsid w:val="001E7200"/>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73C1E"/>
    <w:rsid w:val="0038121A"/>
    <w:rsid w:val="00384ADD"/>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C144B"/>
    <w:rsid w:val="004C3DD6"/>
    <w:rsid w:val="004C794F"/>
    <w:rsid w:val="004D71EF"/>
    <w:rsid w:val="004E0519"/>
    <w:rsid w:val="004E11CB"/>
    <w:rsid w:val="004E32EF"/>
    <w:rsid w:val="005053A1"/>
    <w:rsid w:val="00511CB8"/>
    <w:rsid w:val="00521419"/>
    <w:rsid w:val="005328C0"/>
    <w:rsid w:val="005334E0"/>
    <w:rsid w:val="00583344"/>
    <w:rsid w:val="005A4902"/>
    <w:rsid w:val="005A4AA2"/>
    <w:rsid w:val="005D10EA"/>
    <w:rsid w:val="005E6881"/>
    <w:rsid w:val="005F3809"/>
    <w:rsid w:val="005F435B"/>
    <w:rsid w:val="00625A89"/>
    <w:rsid w:val="006301B0"/>
    <w:rsid w:val="00631A49"/>
    <w:rsid w:val="006377E4"/>
    <w:rsid w:val="006514A1"/>
    <w:rsid w:val="00672D7E"/>
    <w:rsid w:val="006828D9"/>
    <w:rsid w:val="00682E19"/>
    <w:rsid w:val="006B1F17"/>
    <w:rsid w:val="006B581A"/>
    <w:rsid w:val="006B5C4F"/>
    <w:rsid w:val="006D029C"/>
    <w:rsid w:val="00706B13"/>
    <w:rsid w:val="00713A29"/>
    <w:rsid w:val="00722281"/>
    <w:rsid w:val="00723C7E"/>
    <w:rsid w:val="00724EB1"/>
    <w:rsid w:val="00754D3F"/>
    <w:rsid w:val="00774476"/>
    <w:rsid w:val="007755EC"/>
    <w:rsid w:val="00776BDE"/>
    <w:rsid w:val="007926EF"/>
    <w:rsid w:val="00795AB9"/>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930C71"/>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2F00"/>
    <w:rsid w:val="00AD4FCC"/>
    <w:rsid w:val="00AF05B9"/>
    <w:rsid w:val="00AF2BAC"/>
    <w:rsid w:val="00AF3451"/>
    <w:rsid w:val="00AF4272"/>
    <w:rsid w:val="00B13643"/>
    <w:rsid w:val="00B13C4A"/>
    <w:rsid w:val="00B2652E"/>
    <w:rsid w:val="00B26C4D"/>
    <w:rsid w:val="00B33D47"/>
    <w:rsid w:val="00B34C58"/>
    <w:rsid w:val="00B37F61"/>
    <w:rsid w:val="00B42AC8"/>
    <w:rsid w:val="00B4763C"/>
    <w:rsid w:val="00B55103"/>
    <w:rsid w:val="00B62F41"/>
    <w:rsid w:val="00B77F68"/>
    <w:rsid w:val="00B91C5A"/>
    <w:rsid w:val="00B95B96"/>
    <w:rsid w:val="00B95D01"/>
    <w:rsid w:val="00B95FD6"/>
    <w:rsid w:val="00BC0431"/>
    <w:rsid w:val="00BD6965"/>
    <w:rsid w:val="00BF3C37"/>
    <w:rsid w:val="00C13F61"/>
    <w:rsid w:val="00C46BA1"/>
    <w:rsid w:val="00C51D43"/>
    <w:rsid w:val="00C52340"/>
    <w:rsid w:val="00C568B6"/>
    <w:rsid w:val="00C56EE6"/>
    <w:rsid w:val="00C8100B"/>
    <w:rsid w:val="00C84BA4"/>
    <w:rsid w:val="00C8768A"/>
    <w:rsid w:val="00C94C98"/>
    <w:rsid w:val="00CB3BCF"/>
    <w:rsid w:val="00CB5B61"/>
    <w:rsid w:val="00CB74F7"/>
    <w:rsid w:val="00CC0E37"/>
    <w:rsid w:val="00CC68C8"/>
    <w:rsid w:val="00CD5C94"/>
    <w:rsid w:val="00CE5789"/>
    <w:rsid w:val="00CF3129"/>
    <w:rsid w:val="00D119C4"/>
    <w:rsid w:val="00D16C4C"/>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12327"/>
    <w:rsid w:val="00F14AB5"/>
    <w:rsid w:val="00F433CF"/>
    <w:rsid w:val="00F53EDE"/>
    <w:rsid w:val="00F57A31"/>
    <w:rsid w:val="00F64672"/>
    <w:rsid w:val="00FA0A9C"/>
    <w:rsid w:val="00FA525A"/>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FD589A"/>
  <w15:chartTrackingRefBased/>
  <w15:docId w15:val="{0714B44F-3F48-446F-BF9D-83F4889C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00"/>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mou-blue-card-undertaking-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3A9204FAF4D2CA8BA342E36047EFB"/>
        <w:category>
          <w:name w:val="General"/>
          <w:gallery w:val="placeholder"/>
        </w:category>
        <w:types>
          <w:type w:val="bbPlcHdr"/>
        </w:types>
        <w:behaviors>
          <w:behavior w:val="content"/>
        </w:behaviors>
        <w:guid w:val="{68ED6FBB-787C-422D-B6DF-1F14D1DE18F5}"/>
      </w:docPartPr>
      <w:docPartBody>
        <w:p w:rsidR="00000000" w:rsidRDefault="00000000">
          <w:pPr>
            <w:pStyle w:val="C573A9204FAF4D2CA8BA342E36047EFB"/>
          </w:pPr>
          <w:r>
            <w:rPr>
              <w:noProof/>
            </w:rPr>
            <w:t>24 November 2022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3B"/>
    <w:rsid w:val="00502C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73A9204FAF4D2CA8BA342E36047EFB">
    <w:name w:val="C573A9204FAF4D2CA8BA342E36047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A7001-5BA1-4F49-82EA-59AE34175896}">
  <ds:schemaRefs/>
</ds:datastoreItem>
</file>

<file path=customXml/itemProps2.xml><?xml version="1.0" encoding="utf-8"?>
<ds:datastoreItem xmlns:ds="http://schemas.openxmlformats.org/officeDocument/2006/customXml" ds:itemID="{9C4392A6-6894-460E-BD2D-5C3FA2814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4.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customXml/itemProps5.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mou-blue-card-undertaking-form</Template>
  <TotalTime>0</TotalTime>
  <Pages>2</Pages>
  <Words>762</Words>
  <Characters>4348</Characters>
  <Application>Microsoft Office Word</Application>
  <DocSecurity>0</DocSecurity>
  <Lines>36</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1</cp:revision>
  <cp:lastPrinted>2020-01-17T09:03:00Z</cp:lastPrinted>
  <dcterms:created xsi:type="dcterms:W3CDTF">2022-12-20T13:39:00Z</dcterms:created>
  <dcterms:modified xsi:type="dcterms:W3CDTF">2022-12-20T13:39:00Z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